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09B5B" w14:textId="77777777" w:rsidR="005B6D49" w:rsidRPr="005B6D49" w:rsidRDefault="005B6D49" w:rsidP="005B6D49">
      <w:pPr>
        <w:spacing w:before="100" w:beforeAutospacing="1" w:after="100" w:afterAutospacing="1" w:line="240" w:lineRule="auto"/>
        <w:rPr>
          <w:rFonts w:ascii="Times New Roman" w:eastAsia="Times New Roman" w:hAnsi="Times New Roman" w:cs="Times New Roman"/>
          <w:sz w:val="24"/>
          <w:szCs w:val="24"/>
        </w:rPr>
      </w:pPr>
      <w:r w:rsidRPr="005B6D49">
        <w:rPr>
          <w:rFonts w:ascii="Times New Roman" w:eastAsia="Times New Roman" w:hAnsi="Times New Roman" w:cs="Times New Roman"/>
          <w:sz w:val="24"/>
          <w:szCs w:val="24"/>
        </w:rPr>
        <w:t xml:space="preserve">Today, enterprises are increasingly integrating third-party vendors </w:t>
      </w:r>
      <w:proofErr w:type="gramStart"/>
      <w:r w:rsidRPr="005B6D49">
        <w:rPr>
          <w:rFonts w:ascii="Times New Roman" w:eastAsia="Times New Roman" w:hAnsi="Times New Roman" w:cs="Times New Roman"/>
          <w:sz w:val="24"/>
          <w:szCs w:val="24"/>
        </w:rPr>
        <w:t>in an attempt to</w:t>
      </w:r>
      <w:proofErr w:type="gramEnd"/>
      <w:r w:rsidRPr="005B6D49">
        <w:rPr>
          <w:rFonts w:ascii="Times New Roman" w:eastAsia="Times New Roman" w:hAnsi="Times New Roman" w:cs="Times New Roman"/>
          <w:sz w:val="24"/>
          <w:szCs w:val="24"/>
        </w:rPr>
        <w:t xml:space="preserve"> facilitate the streamlining of business processes. Nonetheless, such vendors also boost the IT environment, increasing the threats that their data security controls face. The data sharing and link between enterprises and their partners call for the creation of a strong program for vendor risk management. Nonetheless, participating in vendor risk management needs the creation of a workflow that is well-organized in a bid to respond to the risks affecting the data environment.</w:t>
      </w:r>
    </w:p>
    <w:p w14:paraId="29B4ABC1" w14:textId="77777777" w:rsidR="005B6D49" w:rsidRPr="005B6D49" w:rsidRDefault="005B6D49" w:rsidP="005B6D49">
      <w:pPr>
        <w:spacing w:before="100" w:beforeAutospacing="1" w:after="100" w:afterAutospacing="1" w:line="240" w:lineRule="auto"/>
        <w:rPr>
          <w:rFonts w:ascii="Times New Roman" w:eastAsia="Times New Roman" w:hAnsi="Times New Roman" w:cs="Times New Roman"/>
          <w:sz w:val="24"/>
          <w:szCs w:val="24"/>
        </w:rPr>
      </w:pPr>
      <w:r w:rsidRPr="005B6D49">
        <w:rPr>
          <w:rFonts w:ascii="Times New Roman" w:eastAsia="Times New Roman" w:hAnsi="Times New Roman" w:cs="Times New Roman"/>
          <w:b/>
          <w:bCs/>
          <w:sz w:val="24"/>
          <w:szCs w:val="24"/>
        </w:rPr>
        <w:t>Tips for Enhancing your Vendor Risk</w:t>
      </w:r>
    </w:p>
    <w:p w14:paraId="132DDFB6" w14:textId="77777777" w:rsidR="005B6D49" w:rsidRPr="005B6D49" w:rsidRDefault="005B6D49" w:rsidP="005B6D49">
      <w:pPr>
        <w:spacing w:before="100" w:beforeAutospacing="1" w:after="100" w:afterAutospacing="1" w:line="240" w:lineRule="auto"/>
        <w:rPr>
          <w:rFonts w:ascii="Times New Roman" w:eastAsia="Times New Roman" w:hAnsi="Times New Roman" w:cs="Times New Roman"/>
          <w:sz w:val="24"/>
          <w:szCs w:val="24"/>
        </w:rPr>
      </w:pPr>
      <w:r w:rsidRPr="005B6D49">
        <w:rPr>
          <w:rFonts w:ascii="Times New Roman" w:eastAsia="Times New Roman" w:hAnsi="Times New Roman" w:cs="Times New Roman"/>
          <w:b/>
          <w:bCs/>
          <w:sz w:val="24"/>
          <w:szCs w:val="24"/>
        </w:rPr>
        <w:t> Assessment Process</w:t>
      </w:r>
    </w:p>
    <w:p w14:paraId="61EBFF5D" w14:textId="77777777" w:rsidR="005B6D49" w:rsidRPr="005B6D49" w:rsidRDefault="005B6D49" w:rsidP="005B6D49">
      <w:pPr>
        <w:spacing w:before="100" w:beforeAutospacing="1" w:after="100" w:afterAutospacing="1" w:line="240" w:lineRule="auto"/>
        <w:rPr>
          <w:rFonts w:ascii="Times New Roman" w:eastAsia="Times New Roman" w:hAnsi="Times New Roman" w:cs="Times New Roman"/>
          <w:sz w:val="24"/>
          <w:szCs w:val="24"/>
        </w:rPr>
      </w:pPr>
      <w:r w:rsidRPr="005B6D49">
        <w:rPr>
          <w:rFonts w:ascii="Times New Roman" w:eastAsia="Times New Roman" w:hAnsi="Times New Roman" w:cs="Times New Roman"/>
          <w:b/>
          <w:bCs/>
          <w:sz w:val="24"/>
          <w:szCs w:val="24"/>
        </w:rPr>
        <w:t>Who are the Third-Party Vendors?</w:t>
      </w:r>
    </w:p>
    <w:p w14:paraId="35B0801B" w14:textId="25688B08" w:rsidR="005B6D49" w:rsidRPr="005B6D49" w:rsidRDefault="005B6D49" w:rsidP="005B6D49">
      <w:pPr>
        <w:spacing w:before="100" w:beforeAutospacing="1" w:after="100" w:afterAutospacing="1" w:line="240" w:lineRule="auto"/>
        <w:rPr>
          <w:rFonts w:ascii="Times New Roman" w:eastAsia="Times New Roman" w:hAnsi="Times New Roman" w:cs="Times New Roman"/>
          <w:sz w:val="24"/>
          <w:szCs w:val="24"/>
        </w:rPr>
      </w:pPr>
      <w:r w:rsidRPr="005B6D49">
        <w:rPr>
          <w:rFonts w:ascii="Times New Roman" w:eastAsia="Times New Roman" w:hAnsi="Times New Roman" w:cs="Times New Roman"/>
          <w:sz w:val="24"/>
          <w:szCs w:val="24"/>
        </w:rPr>
        <w:t>Looking at the business world today, it is irrefutable that its future resides in the cloud. In fact, Cisco’s Global Cloud Index projection showed that 59% of every cloud workflow would be provided through software-as-a-service (</w:t>
      </w:r>
      <w:hyperlink r:id="rId5" w:history="1">
        <w:r w:rsidRPr="005B6D49">
          <w:rPr>
            <w:rStyle w:val="Hyperlink"/>
            <w:rFonts w:ascii="Times New Roman" w:eastAsia="Times New Roman" w:hAnsi="Times New Roman" w:cs="Times New Roman"/>
            <w:sz w:val="24"/>
            <w:szCs w:val="24"/>
          </w:rPr>
          <w:t>SaaS</w:t>
        </w:r>
      </w:hyperlink>
      <w:bookmarkStart w:id="0" w:name="_GoBack"/>
      <w:bookmarkEnd w:id="0"/>
      <w:r w:rsidRPr="005B6D49">
        <w:rPr>
          <w:rFonts w:ascii="Times New Roman" w:eastAsia="Times New Roman" w:hAnsi="Times New Roman" w:cs="Times New Roman"/>
          <w:sz w:val="24"/>
          <w:szCs w:val="24"/>
        </w:rPr>
        <w:t xml:space="preserve">) providers by the close of 2018.  In the meantime, the report claims that both platform-as-a-service and infrastructure-as-a-service would drop. The emergence of remote employees propelled by the cloud translates to enterprises that can minimize physical capital expenses.   The only problem is that such </w:t>
      </w:r>
      <w:r w:rsidRPr="005B6D49">
        <w:rPr>
          <w:rFonts w:ascii="Times New Roman" w:eastAsia="Times New Roman" w:hAnsi="Times New Roman" w:cs="Times New Roman"/>
          <w:sz w:val="24"/>
          <w:szCs w:val="24"/>
        </w:rPr>
        <w:t>third-party</w:t>
      </w:r>
      <w:r w:rsidRPr="005B6D49">
        <w:rPr>
          <w:rFonts w:ascii="Times New Roman" w:eastAsia="Times New Roman" w:hAnsi="Times New Roman" w:cs="Times New Roman"/>
          <w:sz w:val="24"/>
          <w:szCs w:val="24"/>
        </w:rPr>
        <w:t xml:space="preserve"> vendors are accompanied by more risks.</w:t>
      </w:r>
    </w:p>
    <w:p w14:paraId="4F2F662C" w14:textId="77777777" w:rsidR="005B6D49" w:rsidRPr="005B6D49" w:rsidRDefault="005B6D49" w:rsidP="005B6D49">
      <w:pPr>
        <w:spacing w:before="100" w:beforeAutospacing="1" w:after="100" w:afterAutospacing="1" w:line="240" w:lineRule="auto"/>
        <w:rPr>
          <w:rFonts w:ascii="Times New Roman" w:eastAsia="Times New Roman" w:hAnsi="Times New Roman" w:cs="Times New Roman"/>
          <w:sz w:val="24"/>
          <w:szCs w:val="24"/>
        </w:rPr>
      </w:pPr>
      <w:r w:rsidRPr="005B6D49">
        <w:rPr>
          <w:rFonts w:ascii="Times New Roman" w:eastAsia="Times New Roman" w:hAnsi="Times New Roman" w:cs="Times New Roman"/>
          <w:b/>
          <w:bCs/>
          <w:sz w:val="24"/>
          <w:szCs w:val="24"/>
        </w:rPr>
        <w:t>What risks do SaaS Vendors pose to your Environment?</w:t>
      </w:r>
    </w:p>
    <w:p w14:paraId="686F8212" w14:textId="62AB2C8C" w:rsidR="005B6D49" w:rsidRPr="005B6D49" w:rsidRDefault="005B6D49" w:rsidP="005B6D49">
      <w:pPr>
        <w:spacing w:before="100" w:beforeAutospacing="1" w:after="100" w:afterAutospacing="1" w:line="240" w:lineRule="auto"/>
        <w:rPr>
          <w:rFonts w:ascii="Times New Roman" w:eastAsia="Times New Roman" w:hAnsi="Times New Roman" w:cs="Times New Roman"/>
          <w:sz w:val="24"/>
          <w:szCs w:val="24"/>
        </w:rPr>
      </w:pPr>
      <w:r w:rsidRPr="005B6D49">
        <w:rPr>
          <w:rFonts w:ascii="Times New Roman" w:eastAsia="Times New Roman" w:hAnsi="Times New Roman" w:cs="Times New Roman"/>
          <w:sz w:val="24"/>
          <w:szCs w:val="24"/>
        </w:rPr>
        <w:t xml:space="preserve">Based on information from Dark Reading, the </w:t>
      </w:r>
      <w:r w:rsidRPr="005B6D49">
        <w:rPr>
          <w:rFonts w:ascii="Times New Roman" w:eastAsia="Times New Roman" w:hAnsi="Times New Roman" w:cs="Times New Roman"/>
          <w:sz w:val="24"/>
          <w:szCs w:val="24"/>
        </w:rPr>
        <w:t>costliest</w:t>
      </w:r>
      <w:r w:rsidRPr="005B6D49">
        <w:rPr>
          <w:rFonts w:ascii="Times New Roman" w:eastAsia="Times New Roman" w:hAnsi="Times New Roman" w:cs="Times New Roman"/>
          <w:sz w:val="24"/>
          <w:szCs w:val="24"/>
        </w:rPr>
        <w:t xml:space="preserve"> data breaches are caused by third-party providers.  For instance, out of the five leading expensive data breach cases, the third-party cloud services and third-party hosted infrastructure vendors account for two of the incidents.</w:t>
      </w:r>
    </w:p>
    <w:p w14:paraId="18DDCF72" w14:textId="77777777" w:rsidR="005B6D49" w:rsidRPr="005B6D49" w:rsidRDefault="005B6D49" w:rsidP="005B6D49">
      <w:pPr>
        <w:spacing w:before="100" w:beforeAutospacing="1" w:after="100" w:afterAutospacing="1" w:line="240" w:lineRule="auto"/>
        <w:rPr>
          <w:rFonts w:ascii="Times New Roman" w:eastAsia="Times New Roman" w:hAnsi="Times New Roman" w:cs="Times New Roman"/>
          <w:sz w:val="24"/>
          <w:szCs w:val="24"/>
        </w:rPr>
      </w:pPr>
      <w:r w:rsidRPr="005B6D49">
        <w:rPr>
          <w:rFonts w:ascii="Times New Roman" w:eastAsia="Times New Roman" w:hAnsi="Times New Roman" w:cs="Times New Roman"/>
          <w:sz w:val="24"/>
          <w:szCs w:val="24"/>
        </w:rPr>
        <w:t>Often, suppliers have virtually unlimited access to your data. For instance, the web apps that your workers utilize in accessing your databases require the use of your most vital information. What’s more, enterprises regularly have inadequate visibility, primarily into their cloud provider security. In case you are utilizing a vendor, keep in mind that the same vendor could be in business with a third-party provider.</w:t>
      </w:r>
    </w:p>
    <w:p w14:paraId="106C1944" w14:textId="77777777" w:rsidR="005B6D49" w:rsidRPr="005B6D49" w:rsidRDefault="005B6D49" w:rsidP="005B6D49">
      <w:pPr>
        <w:spacing w:before="100" w:beforeAutospacing="1" w:after="100" w:afterAutospacing="1" w:line="240" w:lineRule="auto"/>
        <w:rPr>
          <w:rFonts w:ascii="Times New Roman" w:eastAsia="Times New Roman" w:hAnsi="Times New Roman" w:cs="Times New Roman"/>
          <w:sz w:val="24"/>
          <w:szCs w:val="24"/>
        </w:rPr>
      </w:pPr>
      <w:r w:rsidRPr="005B6D49">
        <w:rPr>
          <w:rFonts w:ascii="Times New Roman" w:eastAsia="Times New Roman" w:hAnsi="Times New Roman" w:cs="Times New Roman"/>
          <w:b/>
          <w:bCs/>
          <w:sz w:val="24"/>
          <w:szCs w:val="24"/>
        </w:rPr>
        <w:t>What are the Requirements for Regulatory Compliance?</w:t>
      </w:r>
    </w:p>
    <w:p w14:paraId="1E11F8CE" w14:textId="77777777" w:rsidR="005B6D49" w:rsidRPr="005B6D49" w:rsidRDefault="005B6D49" w:rsidP="005B6D49">
      <w:pPr>
        <w:spacing w:before="100" w:beforeAutospacing="1" w:after="100" w:afterAutospacing="1" w:line="240" w:lineRule="auto"/>
        <w:rPr>
          <w:rFonts w:ascii="Times New Roman" w:eastAsia="Times New Roman" w:hAnsi="Times New Roman" w:cs="Times New Roman"/>
          <w:sz w:val="24"/>
          <w:szCs w:val="24"/>
        </w:rPr>
      </w:pPr>
      <w:r w:rsidRPr="005B6D49">
        <w:rPr>
          <w:rFonts w:ascii="Times New Roman" w:eastAsia="Times New Roman" w:hAnsi="Times New Roman" w:cs="Times New Roman"/>
          <w:sz w:val="24"/>
          <w:szCs w:val="24"/>
        </w:rPr>
        <w:t>Industry standards such as the International Standards Organization (ISO) offer guidance over creating ideal practices. Nonetheless, many industries often find themselves being threatened by penalties.</w:t>
      </w:r>
    </w:p>
    <w:p w14:paraId="3282CC08" w14:textId="0A730129" w:rsidR="005B6D49" w:rsidRPr="005B6D49" w:rsidRDefault="005B6D49" w:rsidP="005B6D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B6D49">
        <w:rPr>
          <w:rFonts w:ascii="Times New Roman" w:eastAsia="Times New Roman" w:hAnsi="Times New Roman" w:cs="Times New Roman"/>
          <w:sz w:val="24"/>
          <w:szCs w:val="24"/>
        </w:rPr>
        <w:t xml:space="preserve">Risk management, particularly in the financial services industry is controlled by both state and federal laws.  </w:t>
      </w:r>
      <w:r w:rsidRPr="005B6D49">
        <w:rPr>
          <w:rFonts w:ascii="Times New Roman" w:eastAsia="Times New Roman" w:hAnsi="Times New Roman" w:cs="Times New Roman"/>
          <w:sz w:val="24"/>
          <w:szCs w:val="24"/>
        </w:rPr>
        <w:t>The Federal</w:t>
      </w:r>
      <w:r w:rsidRPr="005B6D49">
        <w:rPr>
          <w:rFonts w:ascii="Times New Roman" w:eastAsia="Times New Roman" w:hAnsi="Times New Roman" w:cs="Times New Roman"/>
          <w:sz w:val="24"/>
          <w:szCs w:val="24"/>
        </w:rPr>
        <w:t xml:space="preserve"> Financial Institutions </w:t>
      </w:r>
      <w:r w:rsidRPr="005B6D49">
        <w:rPr>
          <w:rFonts w:ascii="Times New Roman" w:eastAsia="Times New Roman" w:hAnsi="Times New Roman" w:cs="Times New Roman"/>
          <w:sz w:val="24"/>
          <w:szCs w:val="24"/>
        </w:rPr>
        <w:t>Examination Council</w:t>
      </w:r>
      <w:r w:rsidRPr="005B6D49">
        <w:rPr>
          <w:rFonts w:ascii="Times New Roman" w:eastAsia="Times New Roman" w:hAnsi="Times New Roman" w:cs="Times New Roman"/>
          <w:sz w:val="24"/>
          <w:szCs w:val="24"/>
        </w:rPr>
        <w:t xml:space="preserve"> or FFIEC </w:t>
      </w:r>
      <w:r w:rsidRPr="005B6D49">
        <w:rPr>
          <w:rFonts w:ascii="Times New Roman" w:eastAsia="Times New Roman" w:hAnsi="Times New Roman" w:cs="Times New Roman"/>
          <w:sz w:val="24"/>
          <w:szCs w:val="24"/>
        </w:rPr>
        <w:t>IT exam</w:t>
      </w:r>
      <w:r w:rsidRPr="005B6D49">
        <w:rPr>
          <w:rFonts w:ascii="Times New Roman" w:eastAsia="Times New Roman" w:hAnsi="Times New Roman" w:cs="Times New Roman"/>
          <w:sz w:val="24"/>
          <w:szCs w:val="24"/>
        </w:rPr>
        <w:t xml:space="preserve"> </w:t>
      </w:r>
      <w:proofErr w:type="gramStart"/>
      <w:r w:rsidRPr="005B6D49">
        <w:rPr>
          <w:rFonts w:ascii="Times New Roman" w:eastAsia="Times New Roman" w:hAnsi="Times New Roman" w:cs="Times New Roman"/>
          <w:sz w:val="24"/>
          <w:szCs w:val="24"/>
        </w:rPr>
        <w:t>handbook  calls</w:t>
      </w:r>
      <w:proofErr w:type="gramEnd"/>
      <w:r w:rsidRPr="005B6D49">
        <w:rPr>
          <w:rFonts w:ascii="Times New Roman" w:eastAsia="Times New Roman" w:hAnsi="Times New Roman" w:cs="Times New Roman"/>
          <w:sz w:val="24"/>
          <w:szCs w:val="24"/>
        </w:rPr>
        <w:t>  for    banking institutions  to:</w:t>
      </w:r>
    </w:p>
    <w:p w14:paraId="5EDA1689" w14:textId="77777777" w:rsidR="005B6D49" w:rsidRPr="005B6D49" w:rsidRDefault="005B6D49" w:rsidP="005B6D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B6D49">
        <w:rPr>
          <w:rFonts w:ascii="Times New Roman" w:eastAsia="Times New Roman" w:hAnsi="Times New Roman" w:cs="Times New Roman"/>
          <w:sz w:val="24"/>
          <w:szCs w:val="24"/>
        </w:rPr>
        <w:t xml:space="preserve">Evaluate potential third-party providers not only </w:t>
      </w:r>
      <w:proofErr w:type="gramStart"/>
      <w:r w:rsidRPr="005B6D49">
        <w:rPr>
          <w:rFonts w:ascii="Times New Roman" w:eastAsia="Times New Roman" w:hAnsi="Times New Roman" w:cs="Times New Roman"/>
          <w:sz w:val="24"/>
          <w:szCs w:val="24"/>
        </w:rPr>
        <w:t>on the basis of</w:t>
      </w:r>
      <w:proofErr w:type="gramEnd"/>
      <w:r w:rsidRPr="005B6D49">
        <w:rPr>
          <w:rFonts w:ascii="Times New Roman" w:eastAsia="Times New Roman" w:hAnsi="Times New Roman" w:cs="Times New Roman"/>
          <w:sz w:val="24"/>
          <w:szCs w:val="24"/>
        </w:rPr>
        <w:t xml:space="preserve"> scope but also the importance of the services they offer.</w:t>
      </w:r>
    </w:p>
    <w:p w14:paraId="6F9F787B" w14:textId="77777777" w:rsidR="005B6D49" w:rsidRPr="005B6D49" w:rsidRDefault="005B6D49" w:rsidP="005B6D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B6D49">
        <w:rPr>
          <w:rFonts w:ascii="Times New Roman" w:eastAsia="Times New Roman" w:hAnsi="Times New Roman" w:cs="Times New Roman"/>
          <w:sz w:val="24"/>
          <w:szCs w:val="24"/>
        </w:rPr>
        <w:t>Determine whether a given third-party relationship supports the entire strategic and objective plans of the institution.</w:t>
      </w:r>
    </w:p>
    <w:p w14:paraId="53DE0A68" w14:textId="52F64881" w:rsidR="005B6D49" w:rsidRPr="005B6D49" w:rsidRDefault="005B6D49" w:rsidP="005B6D49">
      <w:pPr>
        <w:spacing w:before="100" w:beforeAutospacing="1" w:after="100" w:afterAutospacing="1" w:line="240" w:lineRule="auto"/>
        <w:ind w:left="720"/>
        <w:rPr>
          <w:rFonts w:ascii="Times New Roman" w:eastAsia="Times New Roman" w:hAnsi="Times New Roman" w:cs="Times New Roman"/>
          <w:sz w:val="24"/>
          <w:szCs w:val="24"/>
        </w:rPr>
      </w:pPr>
      <w:r w:rsidRPr="005B6D49">
        <w:rPr>
          <w:rFonts w:ascii="Times New Roman" w:eastAsia="Times New Roman" w:hAnsi="Times New Roman" w:cs="Times New Roman"/>
          <w:sz w:val="24"/>
          <w:szCs w:val="24"/>
        </w:rPr>
        <w:lastRenderedPageBreak/>
        <w:t xml:space="preserve">Customize the institution’s third-party management program </w:t>
      </w:r>
      <w:proofErr w:type="gramStart"/>
      <w:r w:rsidRPr="005B6D49">
        <w:rPr>
          <w:rFonts w:ascii="Times New Roman" w:eastAsia="Times New Roman" w:hAnsi="Times New Roman" w:cs="Times New Roman"/>
          <w:sz w:val="24"/>
          <w:szCs w:val="24"/>
        </w:rPr>
        <w:t>on the basis of</w:t>
      </w:r>
      <w:proofErr w:type="gramEnd"/>
      <w:r w:rsidRPr="005B6D49">
        <w:rPr>
          <w:rFonts w:ascii="Times New Roman" w:eastAsia="Times New Roman" w:hAnsi="Times New Roman" w:cs="Times New Roman"/>
          <w:sz w:val="24"/>
          <w:szCs w:val="24"/>
        </w:rPr>
        <w:t xml:space="preserve"> an ongoing and initial risk assessment of the organization’s third parties as well as the services they offer. In </w:t>
      </w:r>
      <w:r w:rsidRPr="005B6D49">
        <w:rPr>
          <w:rFonts w:ascii="Times New Roman" w:eastAsia="Times New Roman" w:hAnsi="Times New Roman" w:cs="Times New Roman"/>
          <w:sz w:val="24"/>
          <w:szCs w:val="24"/>
        </w:rPr>
        <w:t>the meantime</w:t>
      </w:r>
      <w:r w:rsidRPr="005B6D49">
        <w:rPr>
          <w:rFonts w:ascii="Times New Roman" w:eastAsia="Times New Roman" w:hAnsi="Times New Roman" w:cs="Times New Roman"/>
          <w:sz w:val="24"/>
          <w:szCs w:val="24"/>
        </w:rPr>
        <w:t xml:space="preserve">, the Department of Health and Human </w:t>
      </w:r>
      <w:r w:rsidRPr="005B6D49">
        <w:rPr>
          <w:rFonts w:ascii="Times New Roman" w:eastAsia="Times New Roman" w:hAnsi="Times New Roman" w:cs="Times New Roman"/>
          <w:sz w:val="24"/>
          <w:szCs w:val="24"/>
        </w:rPr>
        <w:t>Services (</w:t>
      </w:r>
      <w:hyperlink r:id="rId6" w:history="1">
        <w:r w:rsidRPr="005B6D49">
          <w:rPr>
            <w:rStyle w:val="Hyperlink"/>
            <w:rFonts w:ascii="Times New Roman" w:eastAsia="Times New Roman" w:hAnsi="Times New Roman" w:cs="Times New Roman"/>
            <w:sz w:val="24"/>
            <w:szCs w:val="24"/>
          </w:rPr>
          <w:t>HHS</w:t>
        </w:r>
      </w:hyperlink>
      <w:r w:rsidRPr="005B6D49">
        <w:rPr>
          <w:rFonts w:ascii="Times New Roman" w:eastAsia="Times New Roman" w:hAnsi="Times New Roman" w:cs="Times New Roman"/>
          <w:sz w:val="24"/>
          <w:szCs w:val="24"/>
        </w:rPr>
        <w:t>), which is tasked with the role  of overseeing  the 1996 Health Insurance Portability and Accountability Act (</w:t>
      </w:r>
      <w:hyperlink r:id="rId7" w:history="1">
        <w:r w:rsidRPr="005B6D49">
          <w:rPr>
            <w:rStyle w:val="Hyperlink"/>
            <w:rFonts w:ascii="Times New Roman" w:eastAsia="Times New Roman" w:hAnsi="Times New Roman" w:cs="Times New Roman"/>
            <w:sz w:val="24"/>
            <w:szCs w:val="24"/>
          </w:rPr>
          <w:t>HIPAA</w:t>
        </w:r>
      </w:hyperlink>
      <w:r w:rsidRPr="005B6D49">
        <w:rPr>
          <w:rFonts w:ascii="Times New Roman" w:eastAsia="Times New Roman" w:hAnsi="Times New Roman" w:cs="Times New Roman"/>
          <w:sz w:val="24"/>
          <w:szCs w:val="24"/>
        </w:rPr>
        <w:t>) states that  as  a section  of the National Institute of Standards and Technology  security  risk evaluation, medical care  providers  ought  to ask:</w:t>
      </w:r>
    </w:p>
    <w:p w14:paraId="08421E36" w14:textId="4F59A155" w:rsidR="005B6D49" w:rsidRPr="005B6D49" w:rsidRDefault="005B6D49" w:rsidP="005B6D4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B6D49">
        <w:rPr>
          <w:rFonts w:ascii="Times New Roman" w:eastAsia="Times New Roman" w:hAnsi="Times New Roman" w:cs="Times New Roman"/>
          <w:sz w:val="24"/>
          <w:szCs w:val="24"/>
        </w:rPr>
        <w:t xml:space="preserve">What </w:t>
      </w:r>
      <w:r w:rsidRPr="005B6D49">
        <w:rPr>
          <w:rFonts w:ascii="Times New Roman" w:eastAsia="Times New Roman" w:hAnsi="Times New Roman" w:cs="Times New Roman"/>
          <w:sz w:val="24"/>
          <w:szCs w:val="24"/>
        </w:rPr>
        <w:t>is</w:t>
      </w:r>
      <w:r w:rsidRPr="005B6D49">
        <w:rPr>
          <w:rFonts w:ascii="Times New Roman" w:eastAsia="Times New Roman" w:hAnsi="Times New Roman" w:cs="Times New Roman"/>
          <w:sz w:val="24"/>
          <w:szCs w:val="24"/>
        </w:rPr>
        <w:t xml:space="preserve"> e-PHI’s external sources?  For instance, do consultants or vendors build, receive, retain or convey e-PHI?</w:t>
      </w:r>
    </w:p>
    <w:p w14:paraId="6B8DBCB4" w14:textId="77777777" w:rsidR="005B6D49" w:rsidRPr="005B6D49" w:rsidRDefault="005B6D49" w:rsidP="005B6D49">
      <w:pPr>
        <w:spacing w:before="100" w:beforeAutospacing="1" w:after="100" w:afterAutospacing="1" w:line="240" w:lineRule="auto"/>
        <w:rPr>
          <w:rFonts w:ascii="Times New Roman" w:eastAsia="Times New Roman" w:hAnsi="Times New Roman" w:cs="Times New Roman"/>
          <w:sz w:val="24"/>
          <w:szCs w:val="24"/>
        </w:rPr>
      </w:pPr>
      <w:r w:rsidRPr="005B6D49">
        <w:rPr>
          <w:rFonts w:ascii="Times New Roman" w:eastAsia="Times New Roman" w:hAnsi="Times New Roman" w:cs="Times New Roman"/>
          <w:sz w:val="24"/>
          <w:szCs w:val="24"/>
        </w:rPr>
        <w:t xml:space="preserve">While several organizations look for compliance certifications create customer and client trust, the financial services, and healthcare industries </w:t>
      </w:r>
      <w:proofErr w:type="gramStart"/>
      <w:r w:rsidRPr="005B6D49">
        <w:rPr>
          <w:rFonts w:ascii="Times New Roman" w:eastAsia="Times New Roman" w:hAnsi="Times New Roman" w:cs="Times New Roman"/>
          <w:sz w:val="24"/>
          <w:szCs w:val="24"/>
        </w:rPr>
        <w:t>have to</w:t>
      </w:r>
      <w:proofErr w:type="gramEnd"/>
      <w:r w:rsidRPr="005B6D49">
        <w:rPr>
          <w:rFonts w:ascii="Times New Roman" w:eastAsia="Times New Roman" w:hAnsi="Times New Roman" w:cs="Times New Roman"/>
          <w:sz w:val="24"/>
          <w:szCs w:val="24"/>
        </w:rPr>
        <w:t xml:space="preserve"> comply since noncompliance often results in penalties and fines.</w:t>
      </w:r>
    </w:p>
    <w:p w14:paraId="378D4359" w14:textId="77777777" w:rsidR="005B6D49" w:rsidRPr="005B6D49" w:rsidRDefault="005B6D49" w:rsidP="005B6D49">
      <w:pPr>
        <w:spacing w:before="100" w:beforeAutospacing="1" w:after="100" w:afterAutospacing="1" w:line="240" w:lineRule="auto"/>
        <w:rPr>
          <w:rFonts w:ascii="Times New Roman" w:eastAsia="Times New Roman" w:hAnsi="Times New Roman" w:cs="Times New Roman"/>
          <w:sz w:val="24"/>
          <w:szCs w:val="24"/>
        </w:rPr>
      </w:pPr>
      <w:r w:rsidRPr="005B6D49">
        <w:rPr>
          <w:rFonts w:ascii="Times New Roman" w:eastAsia="Times New Roman" w:hAnsi="Times New Roman" w:cs="Times New Roman"/>
          <w:b/>
          <w:bCs/>
          <w:sz w:val="24"/>
          <w:szCs w:val="24"/>
        </w:rPr>
        <w:t>How to Start a Third-Party Risk Assessment</w:t>
      </w:r>
    </w:p>
    <w:p w14:paraId="415D6DD8" w14:textId="77777777" w:rsidR="005B6D49" w:rsidRPr="005B6D49" w:rsidRDefault="005B6D49" w:rsidP="005B6D49">
      <w:pPr>
        <w:spacing w:before="100" w:beforeAutospacing="1" w:after="100" w:afterAutospacing="1" w:line="240" w:lineRule="auto"/>
        <w:rPr>
          <w:rFonts w:ascii="Times New Roman" w:eastAsia="Times New Roman" w:hAnsi="Times New Roman" w:cs="Times New Roman"/>
          <w:sz w:val="24"/>
          <w:szCs w:val="24"/>
        </w:rPr>
      </w:pPr>
      <w:r w:rsidRPr="005B6D49">
        <w:rPr>
          <w:rFonts w:ascii="Times New Roman" w:eastAsia="Times New Roman" w:hAnsi="Times New Roman" w:cs="Times New Roman"/>
          <w:sz w:val="24"/>
          <w:szCs w:val="24"/>
        </w:rPr>
        <w:t>Information security experts regularly help in reminding you to “trust but verify.” Nonetheless, verification is regularly difficult since you do not only work for your vendors but also lack insight into their business processes. The inadequate visibility results in most of the risks that your organization faces.</w:t>
      </w:r>
    </w:p>
    <w:p w14:paraId="384BE05F" w14:textId="77777777" w:rsidR="005B6D49" w:rsidRPr="005B6D49" w:rsidRDefault="005B6D49" w:rsidP="005B6D49">
      <w:pPr>
        <w:spacing w:before="100" w:beforeAutospacing="1" w:after="100" w:afterAutospacing="1" w:line="240" w:lineRule="auto"/>
        <w:rPr>
          <w:rFonts w:ascii="Times New Roman" w:eastAsia="Times New Roman" w:hAnsi="Times New Roman" w:cs="Times New Roman"/>
          <w:sz w:val="24"/>
          <w:szCs w:val="24"/>
        </w:rPr>
      </w:pPr>
      <w:r w:rsidRPr="005B6D49">
        <w:rPr>
          <w:rFonts w:ascii="Times New Roman" w:eastAsia="Times New Roman" w:hAnsi="Times New Roman" w:cs="Times New Roman"/>
          <w:sz w:val="24"/>
          <w:szCs w:val="24"/>
        </w:rPr>
        <w:t>Vendor risk evaluations have a similar workflow to the risk evaluation that you utilize for your business activities.</w:t>
      </w:r>
    </w:p>
    <w:p w14:paraId="51EB5B60" w14:textId="77777777" w:rsidR="005B6D49" w:rsidRPr="005B6D49" w:rsidRDefault="005B6D49" w:rsidP="005B6D4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B6D49">
        <w:rPr>
          <w:rFonts w:ascii="Times New Roman" w:eastAsia="Times New Roman" w:hAnsi="Times New Roman" w:cs="Times New Roman"/>
          <w:sz w:val="24"/>
          <w:szCs w:val="24"/>
        </w:rPr>
        <w:t>What vendors are important to your business operations?</w:t>
      </w:r>
    </w:p>
    <w:p w14:paraId="4D1D5AED" w14:textId="77777777" w:rsidR="005B6D49" w:rsidRPr="005B6D49" w:rsidRDefault="005B6D49" w:rsidP="005B6D4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B6D49">
        <w:rPr>
          <w:rFonts w:ascii="Times New Roman" w:eastAsia="Times New Roman" w:hAnsi="Times New Roman" w:cs="Times New Roman"/>
          <w:sz w:val="24"/>
          <w:szCs w:val="24"/>
        </w:rPr>
        <w:t>What types of information do your vendors gather, convey and store?</w:t>
      </w:r>
    </w:p>
    <w:p w14:paraId="7A3602E5" w14:textId="77777777" w:rsidR="005B6D49" w:rsidRPr="005B6D49" w:rsidRDefault="005B6D49" w:rsidP="005B6D4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B6D49">
        <w:rPr>
          <w:rFonts w:ascii="Times New Roman" w:eastAsia="Times New Roman" w:hAnsi="Times New Roman" w:cs="Times New Roman"/>
          <w:sz w:val="24"/>
          <w:szCs w:val="24"/>
        </w:rPr>
        <w:t>What vendors have access to your servers, systems or networks?</w:t>
      </w:r>
    </w:p>
    <w:p w14:paraId="051A125E" w14:textId="77777777" w:rsidR="005B6D49" w:rsidRPr="005B6D49" w:rsidRDefault="005B6D49" w:rsidP="005B6D4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B6D49">
        <w:rPr>
          <w:rFonts w:ascii="Times New Roman" w:eastAsia="Times New Roman" w:hAnsi="Times New Roman" w:cs="Times New Roman"/>
          <w:sz w:val="24"/>
          <w:szCs w:val="24"/>
        </w:rPr>
        <w:t>What level of uses access does your vendor have to such servers, networks, and systems?</w:t>
      </w:r>
    </w:p>
    <w:p w14:paraId="543F4756" w14:textId="77777777" w:rsidR="005B6D49" w:rsidRPr="005B6D49" w:rsidRDefault="005B6D49" w:rsidP="005B6D49">
      <w:pPr>
        <w:spacing w:before="100" w:beforeAutospacing="1" w:after="100" w:afterAutospacing="1" w:line="240" w:lineRule="auto"/>
        <w:rPr>
          <w:rFonts w:ascii="Times New Roman" w:eastAsia="Times New Roman" w:hAnsi="Times New Roman" w:cs="Times New Roman"/>
          <w:sz w:val="24"/>
          <w:szCs w:val="24"/>
        </w:rPr>
      </w:pPr>
    </w:p>
    <w:p w14:paraId="1AA08802" w14:textId="77777777" w:rsidR="005B6D49" w:rsidRPr="005B6D49" w:rsidRDefault="005B6D49" w:rsidP="005B6D49">
      <w:pPr>
        <w:spacing w:before="100" w:beforeAutospacing="1" w:after="100" w:afterAutospacing="1" w:line="240" w:lineRule="auto"/>
        <w:rPr>
          <w:rFonts w:ascii="Times New Roman" w:eastAsia="Times New Roman" w:hAnsi="Times New Roman" w:cs="Times New Roman"/>
          <w:sz w:val="24"/>
          <w:szCs w:val="24"/>
        </w:rPr>
      </w:pPr>
      <w:r w:rsidRPr="005B6D49">
        <w:rPr>
          <w:rFonts w:ascii="Times New Roman" w:eastAsia="Times New Roman" w:hAnsi="Times New Roman" w:cs="Times New Roman"/>
          <w:b/>
          <w:bCs/>
          <w:sz w:val="24"/>
          <w:szCs w:val="24"/>
        </w:rPr>
        <w:t>How to Participate in Proper Due Diligence</w:t>
      </w:r>
    </w:p>
    <w:p w14:paraId="1B8E7F6F" w14:textId="77777777" w:rsidR="005B6D49" w:rsidRPr="005B6D49" w:rsidRDefault="005B6D49" w:rsidP="005B6D49">
      <w:pPr>
        <w:spacing w:before="100" w:beforeAutospacing="1" w:after="100" w:afterAutospacing="1" w:line="240" w:lineRule="auto"/>
        <w:rPr>
          <w:rFonts w:ascii="Times New Roman" w:eastAsia="Times New Roman" w:hAnsi="Times New Roman" w:cs="Times New Roman"/>
          <w:sz w:val="24"/>
          <w:szCs w:val="24"/>
        </w:rPr>
      </w:pPr>
      <w:r w:rsidRPr="005B6D49">
        <w:rPr>
          <w:rFonts w:ascii="Times New Roman" w:eastAsia="Times New Roman" w:hAnsi="Times New Roman" w:cs="Times New Roman"/>
          <w:sz w:val="24"/>
          <w:szCs w:val="24"/>
        </w:rPr>
        <w:t>Identifying risks serves as the initial step to carrying out due diligence for third-party risk management.  The second step is to confirm that your vendors follow the protocols that are stipulated in the documentation. In the past, vendor risk management depended on audit reports and questionnaires.</w:t>
      </w:r>
    </w:p>
    <w:p w14:paraId="44BB7C79" w14:textId="77777777" w:rsidR="005B6D49" w:rsidRPr="005B6D49" w:rsidRDefault="005B6D49" w:rsidP="005B6D49">
      <w:pPr>
        <w:spacing w:before="100" w:beforeAutospacing="1" w:after="100" w:afterAutospacing="1" w:line="240" w:lineRule="auto"/>
        <w:rPr>
          <w:rFonts w:ascii="Times New Roman" w:eastAsia="Times New Roman" w:hAnsi="Times New Roman" w:cs="Times New Roman"/>
          <w:sz w:val="24"/>
          <w:szCs w:val="24"/>
        </w:rPr>
      </w:pPr>
      <w:r w:rsidRPr="005B6D49">
        <w:rPr>
          <w:rFonts w:ascii="Times New Roman" w:eastAsia="Times New Roman" w:hAnsi="Times New Roman" w:cs="Times New Roman"/>
          <w:sz w:val="24"/>
          <w:szCs w:val="24"/>
        </w:rPr>
        <w:t>Unluckily, questionnaires require you to trust a vendor, and conventionally, audits offer point-in-time insights only. Although vendor questionnaires provide insights into the strategies that companies plan to use, the communication lines sometimes break down.</w:t>
      </w:r>
    </w:p>
    <w:p w14:paraId="67A2FBCE" w14:textId="77777777" w:rsidR="005B6D49" w:rsidRPr="005B6D49" w:rsidRDefault="005B6D49" w:rsidP="005B6D49">
      <w:pPr>
        <w:spacing w:before="100" w:beforeAutospacing="1" w:after="100" w:afterAutospacing="1" w:line="240" w:lineRule="auto"/>
        <w:rPr>
          <w:rFonts w:ascii="Times New Roman" w:eastAsia="Times New Roman" w:hAnsi="Times New Roman" w:cs="Times New Roman"/>
          <w:sz w:val="24"/>
          <w:szCs w:val="24"/>
        </w:rPr>
      </w:pPr>
      <w:r w:rsidRPr="005B6D49">
        <w:rPr>
          <w:rFonts w:ascii="Times New Roman" w:eastAsia="Times New Roman" w:hAnsi="Times New Roman" w:cs="Times New Roman"/>
          <w:b/>
          <w:bCs/>
          <w:sz w:val="24"/>
          <w:szCs w:val="24"/>
        </w:rPr>
        <w:t>How to Build a Security-First Vendor Management Program</w:t>
      </w:r>
    </w:p>
    <w:p w14:paraId="72A30378" w14:textId="205AB87C" w:rsidR="005B6D49" w:rsidRPr="005B6D49" w:rsidRDefault="005B6D49" w:rsidP="005B6D49">
      <w:pPr>
        <w:spacing w:before="100" w:beforeAutospacing="1" w:after="100" w:afterAutospacing="1" w:line="240" w:lineRule="auto"/>
        <w:rPr>
          <w:rFonts w:ascii="Times New Roman" w:eastAsia="Times New Roman" w:hAnsi="Times New Roman" w:cs="Times New Roman"/>
          <w:sz w:val="24"/>
          <w:szCs w:val="24"/>
        </w:rPr>
      </w:pPr>
      <w:r w:rsidRPr="005B6D49">
        <w:rPr>
          <w:rFonts w:ascii="Times New Roman" w:eastAsia="Times New Roman" w:hAnsi="Times New Roman" w:cs="Times New Roman"/>
          <w:sz w:val="24"/>
          <w:szCs w:val="24"/>
        </w:rPr>
        <w:lastRenderedPageBreak/>
        <w:t xml:space="preserve">Vendor management may seem overwhelming since you have numerous vendors spread out across your ecosystem.  Nonetheless, it serves as another compliance branch. As such, when you are dealing with a </w:t>
      </w:r>
      <w:hyperlink r:id="rId8" w:history="1">
        <w:r w:rsidRPr="005B6D49">
          <w:rPr>
            <w:rStyle w:val="Hyperlink"/>
            <w:rFonts w:ascii="Times New Roman" w:eastAsia="Times New Roman" w:hAnsi="Times New Roman" w:cs="Times New Roman"/>
            <w:sz w:val="24"/>
            <w:szCs w:val="24"/>
          </w:rPr>
          <w:t>security-first compliance tool</w:t>
        </w:r>
      </w:hyperlink>
      <w:r w:rsidRPr="005B6D49">
        <w:rPr>
          <w:rFonts w:ascii="Times New Roman" w:eastAsia="Times New Roman" w:hAnsi="Times New Roman" w:cs="Times New Roman"/>
          <w:sz w:val="24"/>
          <w:szCs w:val="24"/>
        </w:rPr>
        <w:t>, then you must best ahead of other companies by far. Through real-time risk monitoring, you can evaluate the prospective threats posed by your vendors and assist them in securing their data.</w:t>
      </w:r>
    </w:p>
    <w:p w14:paraId="601FB078" w14:textId="77777777" w:rsidR="005B6D49" w:rsidRPr="005B6D49" w:rsidRDefault="005B6D49" w:rsidP="005B6D49">
      <w:pPr>
        <w:spacing w:before="100" w:beforeAutospacing="1" w:line="254" w:lineRule="auto"/>
        <w:rPr>
          <w:rFonts w:ascii="Times New Roman" w:eastAsia="Times New Roman" w:hAnsi="Times New Roman" w:cs="Times New Roman"/>
          <w:b/>
          <w:sz w:val="24"/>
          <w:szCs w:val="24"/>
        </w:rPr>
      </w:pPr>
      <w:r w:rsidRPr="005B6D49">
        <w:rPr>
          <w:rFonts w:ascii="Times New Roman" w:eastAsia="Times New Roman" w:hAnsi="Times New Roman" w:cs="Times New Roman"/>
          <w:b/>
          <w:sz w:val="24"/>
          <w:szCs w:val="24"/>
        </w:rPr>
        <w:t>Author Bio</w:t>
      </w:r>
    </w:p>
    <w:p w14:paraId="3AC1D0E6" w14:textId="77777777" w:rsidR="005B6D49" w:rsidRPr="005B6D49" w:rsidRDefault="005B6D49" w:rsidP="005B6D49">
      <w:pPr>
        <w:spacing w:before="100" w:beforeAutospacing="1" w:after="100" w:afterAutospacing="1" w:line="240" w:lineRule="auto"/>
        <w:rPr>
          <w:rFonts w:ascii="Times New Roman" w:eastAsia="Times New Roman" w:hAnsi="Times New Roman" w:cs="Times New Roman"/>
          <w:sz w:val="24"/>
          <w:szCs w:val="24"/>
        </w:rPr>
      </w:pPr>
      <w:r w:rsidRPr="005B6D49">
        <w:rPr>
          <w:rFonts w:ascii="Times New Roman" w:eastAsia="Times New Roman" w:hAnsi="Times New Roman" w:cs="Times New Roman"/>
          <w:sz w:val="24"/>
          <w:szCs w:val="24"/>
        </w:rPr>
        <w:t xml:space="preserve">Ken Lynch is an enterprise software startup veteran, who has always been fascinated about what drives workers to work and how to make work more engaging. Ken founded Reciprocity to pursue just that. He has propelled Reciprocity's success with this mission-based goal of engaging employees with the governance, risk, and compliance goals of their company </w:t>
      </w:r>
      <w:proofErr w:type="gramStart"/>
      <w:r w:rsidRPr="005B6D49">
        <w:rPr>
          <w:rFonts w:ascii="Times New Roman" w:eastAsia="Times New Roman" w:hAnsi="Times New Roman" w:cs="Times New Roman"/>
          <w:sz w:val="24"/>
          <w:szCs w:val="24"/>
        </w:rPr>
        <w:t>in order to</w:t>
      </w:r>
      <w:proofErr w:type="gramEnd"/>
      <w:r w:rsidRPr="005B6D49">
        <w:rPr>
          <w:rFonts w:ascii="Times New Roman" w:eastAsia="Times New Roman" w:hAnsi="Times New Roman" w:cs="Times New Roman"/>
          <w:sz w:val="24"/>
          <w:szCs w:val="24"/>
        </w:rPr>
        <w:t xml:space="preserve"> create more socially minded corporate citizens. Ken earned his BS in Computer Science and Electrical Engineering from MIT. </w:t>
      </w:r>
    </w:p>
    <w:p w14:paraId="3877D136" w14:textId="77777777" w:rsidR="005B6D49" w:rsidRPr="005B6D49" w:rsidRDefault="005B6D49" w:rsidP="005B6D49">
      <w:pPr>
        <w:spacing w:line="254" w:lineRule="auto"/>
        <w:rPr>
          <w:rFonts w:eastAsia="Times New Roman" w:cs="Times New Roman"/>
        </w:rPr>
      </w:pPr>
    </w:p>
    <w:p w14:paraId="4DE293C5" w14:textId="77777777" w:rsidR="00DF048D" w:rsidRDefault="005B6D49"/>
    <w:sectPr w:rsidR="00DF04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97489"/>
    <w:multiLevelType w:val="multilevel"/>
    <w:tmpl w:val="030C2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754CE1"/>
    <w:multiLevelType w:val="multilevel"/>
    <w:tmpl w:val="3B685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6907C4"/>
    <w:multiLevelType w:val="multilevel"/>
    <w:tmpl w:val="541C4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0EC"/>
    <w:rsid w:val="004B60EC"/>
    <w:rsid w:val="005B6D49"/>
    <w:rsid w:val="009A49D6"/>
    <w:rsid w:val="00A42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91989"/>
  <w15:chartTrackingRefBased/>
  <w15:docId w15:val="{2487ED90-09AD-4613-9712-219A4BF29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6D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6D49"/>
    <w:rPr>
      <w:b/>
      <w:bCs/>
    </w:rPr>
  </w:style>
  <w:style w:type="character" w:styleId="Hyperlink">
    <w:name w:val="Hyperlink"/>
    <w:basedOn w:val="DefaultParagraphFont"/>
    <w:uiPriority w:val="99"/>
    <w:unhideWhenUsed/>
    <w:rsid w:val="005B6D49"/>
    <w:rPr>
      <w:color w:val="0563C1" w:themeColor="hyperlink"/>
      <w:u w:val="single"/>
    </w:rPr>
  </w:style>
  <w:style w:type="character" w:styleId="UnresolvedMention">
    <w:name w:val="Unresolved Mention"/>
    <w:basedOn w:val="DefaultParagraphFont"/>
    <w:uiPriority w:val="99"/>
    <w:semiHidden/>
    <w:unhideWhenUsed/>
    <w:rsid w:val="005B6D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31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ciprocitylabs.com/industries/hospitality/" TargetMode="External"/><Relationship Id="rId3" Type="http://schemas.openxmlformats.org/officeDocument/2006/relationships/settings" Target="settings.xml"/><Relationship Id="rId7" Type="http://schemas.openxmlformats.org/officeDocument/2006/relationships/hyperlink" Target="https://en.wikipedia.org/wiki/Health_Insurance_Portability_and_Accountability_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United_States_Department_of_Health_and_Human_Services" TargetMode="External"/><Relationship Id="rId5" Type="http://schemas.openxmlformats.org/officeDocument/2006/relationships/hyperlink" Target="https://en.wikipedia.org/wiki/Software_as_a_servic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934</Words>
  <Characters>5330</Characters>
  <Application>Microsoft Office Word</Application>
  <DocSecurity>0</DocSecurity>
  <Lines>44</Lines>
  <Paragraphs>12</Paragraphs>
  <ScaleCrop>false</ScaleCrop>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Heckler</dc:creator>
  <cp:keywords/>
  <dc:description/>
  <cp:lastModifiedBy>Bryan Heckler</cp:lastModifiedBy>
  <cp:revision>2</cp:revision>
  <dcterms:created xsi:type="dcterms:W3CDTF">2018-10-17T18:27:00Z</dcterms:created>
  <dcterms:modified xsi:type="dcterms:W3CDTF">2018-10-17T18:30:00Z</dcterms:modified>
</cp:coreProperties>
</file>